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A9E6" w14:textId="4DEB5599" w:rsidR="00961700" w:rsidRPr="00E177D0" w:rsidRDefault="00961700" w:rsidP="00961700">
      <w:pPr>
        <w:jc w:val="center"/>
        <w:rPr>
          <w:b/>
          <w:bCs/>
          <w:color w:val="156082" w:themeColor="accent1"/>
          <w:sz w:val="48"/>
          <w:szCs w:val="48"/>
        </w:rPr>
      </w:pPr>
      <w:r w:rsidRPr="00E177D0">
        <w:rPr>
          <w:b/>
          <w:bCs/>
          <w:color w:val="156082" w:themeColor="accent1"/>
          <w:sz w:val="48"/>
          <w:szCs w:val="48"/>
        </w:rPr>
        <w:t>JOHN SMITH</w:t>
      </w:r>
    </w:p>
    <w:p w14:paraId="2B31949A" w14:textId="236EAFA9" w:rsidR="00961700" w:rsidRPr="00BF3041" w:rsidRDefault="00804D06" w:rsidP="00E177D0">
      <w:pPr>
        <w:jc w:val="center"/>
        <w:rPr>
          <w:b/>
          <w:bCs/>
          <w:sz w:val="24"/>
          <w:szCs w:val="24"/>
        </w:rPr>
      </w:pPr>
      <w:r w:rsidRPr="00BF3041">
        <w:rPr>
          <w:b/>
          <w:bCs/>
          <w:sz w:val="24"/>
          <w:szCs w:val="24"/>
        </w:rPr>
        <w:t>First-Line Support</w:t>
      </w:r>
      <w:r w:rsidR="00961700" w:rsidRPr="00BF3041">
        <w:rPr>
          <w:b/>
          <w:bCs/>
          <w:sz w:val="24"/>
          <w:szCs w:val="24"/>
        </w:rPr>
        <w:t xml:space="preserve"> | </w:t>
      </w:r>
      <w:r w:rsidRPr="00BF3041">
        <w:rPr>
          <w:b/>
          <w:bCs/>
          <w:sz w:val="24"/>
          <w:szCs w:val="24"/>
        </w:rPr>
        <w:t>Service Desk Analyst</w:t>
      </w:r>
      <w:r w:rsidR="00961700" w:rsidRPr="00BF3041">
        <w:rPr>
          <w:b/>
          <w:bCs/>
          <w:sz w:val="24"/>
          <w:szCs w:val="24"/>
        </w:rPr>
        <w:t xml:space="preserve"> | </w:t>
      </w:r>
      <w:r w:rsidRPr="00BF3041">
        <w:rPr>
          <w:b/>
          <w:bCs/>
          <w:sz w:val="24"/>
          <w:szCs w:val="24"/>
        </w:rPr>
        <w:t>IT Support Technician</w:t>
      </w:r>
    </w:p>
    <w:p w14:paraId="281EACB1" w14:textId="04BEFB54" w:rsidR="00961700" w:rsidRDefault="00BF3041" w:rsidP="00E177D0">
      <w:pPr>
        <w:jc w:val="center"/>
      </w:pPr>
      <w:r>
        <w:t>+44 (0)0000000000</w:t>
      </w:r>
      <w:r w:rsidR="00961700">
        <w:t xml:space="preserve"> | </w:t>
      </w:r>
      <w:hyperlink r:id="rId7" w:history="1">
        <w:r w:rsidRPr="00C32656">
          <w:rPr>
            <w:rStyle w:val="Hyperlink"/>
          </w:rPr>
          <w:t>johnsmith@email.com</w:t>
        </w:r>
      </w:hyperlink>
      <w:r>
        <w:t xml:space="preserve"> </w:t>
      </w:r>
      <w:r w:rsidR="00961700">
        <w:t xml:space="preserve">| </w:t>
      </w:r>
      <w:r w:rsidR="007D18B7">
        <w:t>Manchester</w:t>
      </w:r>
      <w:r w:rsidR="00961700">
        <w:t xml:space="preserve"> | </w:t>
      </w:r>
      <w:hyperlink r:id="rId8" w:history="1">
        <w:r w:rsidR="008348B1" w:rsidRPr="00C32656">
          <w:rPr>
            <w:rStyle w:val="Hyperlink"/>
          </w:rPr>
          <w:t>www.linkedin.com/in/john-smith/</w:t>
        </w:r>
      </w:hyperlink>
      <w:r w:rsidR="008348B1">
        <w:t xml:space="preserve"> </w:t>
      </w:r>
    </w:p>
    <w:p w14:paraId="3BD3C67C" w14:textId="77777777" w:rsidR="00961700" w:rsidRDefault="00961700" w:rsidP="00961700"/>
    <w:p w14:paraId="46726820" w14:textId="77777777" w:rsidR="00961700" w:rsidRPr="002F05A8" w:rsidRDefault="00961700" w:rsidP="00961700">
      <w:pPr>
        <w:rPr>
          <w:b/>
          <w:bCs/>
          <w:color w:val="156082" w:themeColor="accent1"/>
          <w:sz w:val="24"/>
          <w:szCs w:val="24"/>
        </w:rPr>
      </w:pPr>
      <w:r w:rsidRPr="002F05A8">
        <w:rPr>
          <w:b/>
          <w:bCs/>
          <w:color w:val="156082" w:themeColor="accent1"/>
          <w:sz w:val="24"/>
          <w:szCs w:val="24"/>
        </w:rPr>
        <w:t xml:space="preserve">PROFESSIONAL SUMMARY </w:t>
      </w:r>
    </w:p>
    <w:p w14:paraId="6DD21DB4" w14:textId="562FF137" w:rsidR="00961700" w:rsidRDefault="00A50D99" w:rsidP="00DA566E">
      <w:pPr>
        <w:jc w:val="both"/>
      </w:pPr>
      <w:r w:rsidRPr="00A50D99">
        <w:t>A motivated and detail-oriented professional with a strong interest in [industry or role]. Known for being [2–3 soft skills, such as proactive, reliable, or collaborative], with developing skills in [relevant hard or technical skills]. Recently completed training in [course or subject area], demonstrating a solid understanding of [key knowledge areas]. Currently seeking an entry-level opportunity within [industry], to apply my skills, continue learning, and contribute to a professional team.</w:t>
      </w:r>
    </w:p>
    <w:p w14:paraId="284CF0D4" w14:textId="77777777" w:rsidR="0008356D" w:rsidRDefault="0008356D" w:rsidP="00961700"/>
    <w:p w14:paraId="30CA6273" w14:textId="77777777" w:rsidR="00961700" w:rsidRPr="002F05A8" w:rsidRDefault="00961700" w:rsidP="00961700">
      <w:pPr>
        <w:rPr>
          <w:b/>
          <w:bCs/>
          <w:color w:val="156082" w:themeColor="accent1"/>
          <w:sz w:val="24"/>
          <w:szCs w:val="24"/>
        </w:rPr>
      </w:pPr>
      <w:r w:rsidRPr="002F05A8">
        <w:rPr>
          <w:b/>
          <w:bCs/>
          <w:color w:val="156082" w:themeColor="accent1"/>
          <w:sz w:val="24"/>
          <w:szCs w:val="24"/>
        </w:rPr>
        <w:t xml:space="preserve">SKILLS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12F19" w14:paraId="4D85C6A9" w14:textId="77777777" w:rsidTr="0072124D">
        <w:tc>
          <w:tcPr>
            <w:tcW w:w="3485" w:type="dxa"/>
          </w:tcPr>
          <w:p w14:paraId="5B8DEBE0" w14:textId="4D022183" w:rsidR="00212F19" w:rsidRDefault="00212F19" w:rsidP="00212F19">
            <w:r w:rsidRPr="007F2A64">
              <w:rPr>
                <w:b/>
                <w:bCs/>
              </w:rPr>
              <w:t xml:space="preserve">Hard Skills </w:t>
            </w:r>
          </w:p>
        </w:tc>
        <w:tc>
          <w:tcPr>
            <w:tcW w:w="3485" w:type="dxa"/>
          </w:tcPr>
          <w:p w14:paraId="6E9EE077" w14:textId="65CC8D08" w:rsidR="00212F19" w:rsidRDefault="00212F19" w:rsidP="00212F19">
            <w:r w:rsidRPr="007F2A64">
              <w:rPr>
                <w:b/>
                <w:bCs/>
              </w:rPr>
              <w:t xml:space="preserve">Soft Skills </w:t>
            </w:r>
          </w:p>
        </w:tc>
        <w:tc>
          <w:tcPr>
            <w:tcW w:w="3486" w:type="dxa"/>
          </w:tcPr>
          <w:p w14:paraId="60162B3E" w14:textId="734B6211" w:rsidR="00212F19" w:rsidRDefault="00212F19" w:rsidP="00212F19">
            <w:r w:rsidRPr="007F2A64">
              <w:rPr>
                <w:b/>
                <w:bCs/>
              </w:rPr>
              <w:t xml:space="preserve">Technical Skills </w:t>
            </w:r>
          </w:p>
        </w:tc>
      </w:tr>
      <w:tr w:rsidR="00212F19" w14:paraId="31E83CDC" w14:textId="77777777" w:rsidTr="0072124D">
        <w:tc>
          <w:tcPr>
            <w:tcW w:w="3485" w:type="dxa"/>
          </w:tcPr>
          <w:p w14:paraId="7340D2E7" w14:textId="77777777" w:rsidR="00212F19" w:rsidRDefault="007B77AA" w:rsidP="007B77AA">
            <w:r w:rsidRPr="007B77AA">
              <w:t>Hard skills are practical, teachable abilities that can be learned through education or training</w:t>
            </w:r>
            <w:r>
              <w:t xml:space="preserve">, for example: </w:t>
            </w:r>
          </w:p>
          <w:p w14:paraId="6BBA203F" w14:textId="77777777" w:rsidR="007B77AA" w:rsidRDefault="00440604" w:rsidP="00440604">
            <w:pPr>
              <w:pStyle w:val="ListParagraph"/>
              <w:numPr>
                <w:ilvl w:val="0"/>
                <w:numId w:val="8"/>
              </w:numPr>
            </w:pPr>
            <w:r>
              <w:t xml:space="preserve">Report writing </w:t>
            </w:r>
          </w:p>
          <w:p w14:paraId="1FD89C70" w14:textId="77777777" w:rsidR="00440604" w:rsidRDefault="00440604" w:rsidP="00440604">
            <w:pPr>
              <w:pStyle w:val="ListParagraph"/>
              <w:numPr>
                <w:ilvl w:val="0"/>
                <w:numId w:val="8"/>
              </w:numPr>
            </w:pPr>
            <w:r>
              <w:t xml:space="preserve">Project management </w:t>
            </w:r>
          </w:p>
          <w:p w14:paraId="1F026425" w14:textId="541E884A" w:rsidR="00440604" w:rsidRDefault="00440604" w:rsidP="00440604">
            <w:pPr>
              <w:pStyle w:val="ListParagraph"/>
              <w:numPr>
                <w:ilvl w:val="0"/>
                <w:numId w:val="8"/>
              </w:numPr>
            </w:pPr>
            <w:r>
              <w:t xml:space="preserve">Hardware troubleshooting </w:t>
            </w:r>
          </w:p>
          <w:p w14:paraId="706FCE4D" w14:textId="0AC43C95" w:rsidR="00440604" w:rsidRDefault="00440604" w:rsidP="00440604">
            <w:pPr>
              <w:pStyle w:val="ListParagraph"/>
              <w:numPr>
                <w:ilvl w:val="0"/>
                <w:numId w:val="8"/>
              </w:numPr>
            </w:pPr>
            <w:r>
              <w:t xml:space="preserve">Front-end development </w:t>
            </w:r>
          </w:p>
          <w:p w14:paraId="7923D041" w14:textId="30101475" w:rsidR="00440604" w:rsidRDefault="00281F8B" w:rsidP="00440604">
            <w:pPr>
              <w:pStyle w:val="ListParagraph"/>
              <w:numPr>
                <w:ilvl w:val="0"/>
                <w:numId w:val="8"/>
              </w:numPr>
            </w:pPr>
            <w:r>
              <w:t xml:space="preserve">People management </w:t>
            </w:r>
          </w:p>
          <w:p w14:paraId="7BEB93FA" w14:textId="700E08F5" w:rsidR="00281F8B" w:rsidRDefault="00281F8B" w:rsidP="00440604">
            <w:pPr>
              <w:pStyle w:val="ListParagraph"/>
              <w:numPr>
                <w:ilvl w:val="0"/>
                <w:numId w:val="8"/>
              </w:numPr>
            </w:pPr>
            <w:r>
              <w:t xml:space="preserve">Human resources </w:t>
            </w:r>
          </w:p>
          <w:p w14:paraId="2B26926B" w14:textId="077844E2" w:rsidR="00281F8B" w:rsidRDefault="008641E2" w:rsidP="00440604">
            <w:pPr>
              <w:pStyle w:val="ListParagraph"/>
              <w:numPr>
                <w:ilvl w:val="0"/>
                <w:numId w:val="8"/>
              </w:numPr>
            </w:pPr>
            <w:r>
              <w:t xml:space="preserve">Trend analysis </w:t>
            </w:r>
          </w:p>
          <w:p w14:paraId="4934FBEC" w14:textId="4E2EFF13" w:rsidR="008641E2" w:rsidRDefault="008641E2" w:rsidP="00440604">
            <w:pPr>
              <w:pStyle w:val="ListParagraph"/>
              <w:numPr>
                <w:ilvl w:val="0"/>
                <w:numId w:val="8"/>
              </w:numPr>
            </w:pPr>
            <w:r>
              <w:t xml:space="preserve">Root cause analysis </w:t>
            </w:r>
          </w:p>
          <w:p w14:paraId="1B975E82" w14:textId="3B78F274" w:rsidR="008641E2" w:rsidRDefault="008641E2" w:rsidP="00440604">
            <w:pPr>
              <w:pStyle w:val="ListParagraph"/>
              <w:numPr>
                <w:ilvl w:val="0"/>
                <w:numId w:val="8"/>
              </w:numPr>
            </w:pPr>
            <w:r>
              <w:t xml:space="preserve">AI </w:t>
            </w:r>
            <w:r w:rsidR="00034DD6">
              <w:t>sentiment analysis</w:t>
            </w:r>
          </w:p>
          <w:p w14:paraId="11B76AB0" w14:textId="102A6EF3" w:rsidR="00034DD6" w:rsidRDefault="00034DD6" w:rsidP="00440604">
            <w:pPr>
              <w:pStyle w:val="ListParagraph"/>
              <w:numPr>
                <w:ilvl w:val="0"/>
                <w:numId w:val="8"/>
              </w:numPr>
            </w:pPr>
            <w:r>
              <w:t xml:space="preserve">Social media marketing </w:t>
            </w:r>
          </w:p>
          <w:p w14:paraId="5C06C519" w14:textId="0A76ADD6" w:rsidR="00034DD6" w:rsidRDefault="00F6782C" w:rsidP="00440604">
            <w:pPr>
              <w:pStyle w:val="ListParagraph"/>
              <w:numPr>
                <w:ilvl w:val="0"/>
                <w:numId w:val="8"/>
              </w:numPr>
            </w:pPr>
            <w:r>
              <w:t xml:space="preserve">Risk assessment </w:t>
            </w:r>
          </w:p>
          <w:p w14:paraId="202312C5" w14:textId="417C2756" w:rsidR="00440604" w:rsidRDefault="00440604" w:rsidP="007B77AA"/>
        </w:tc>
        <w:tc>
          <w:tcPr>
            <w:tcW w:w="3485" w:type="dxa"/>
          </w:tcPr>
          <w:p w14:paraId="67EED6B5" w14:textId="77777777" w:rsidR="00212F19" w:rsidRDefault="00A66FAD" w:rsidP="00A66FAD">
            <w:r w:rsidRPr="00A66FAD">
              <w:t>Soft skills are how you work rather than what you do</w:t>
            </w:r>
            <w:r>
              <w:t xml:space="preserve">, including behaviours and personal qualities, for example: </w:t>
            </w:r>
          </w:p>
          <w:p w14:paraId="5DD7736F" w14:textId="77777777" w:rsidR="00A66FAD" w:rsidRDefault="00A66FAD" w:rsidP="00A66FAD">
            <w:pPr>
              <w:pStyle w:val="ListParagraph"/>
              <w:numPr>
                <w:ilvl w:val="0"/>
                <w:numId w:val="9"/>
              </w:numPr>
            </w:pPr>
            <w:r>
              <w:t xml:space="preserve">Written and verbal communication </w:t>
            </w:r>
          </w:p>
          <w:p w14:paraId="1C8A2A01" w14:textId="77777777" w:rsidR="00A66FAD" w:rsidRDefault="00A66FAD" w:rsidP="00A66FAD">
            <w:pPr>
              <w:pStyle w:val="ListParagraph"/>
              <w:numPr>
                <w:ilvl w:val="0"/>
                <w:numId w:val="9"/>
              </w:numPr>
            </w:pPr>
            <w:r>
              <w:t xml:space="preserve">Analytical and critical thinking </w:t>
            </w:r>
          </w:p>
          <w:p w14:paraId="1F230735" w14:textId="77777777" w:rsidR="00A66FAD" w:rsidRDefault="00A66FAD" w:rsidP="00A66FAD">
            <w:pPr>
              <w:pStyle w:val="ListParagraph"/>
              <w:numPr>
                <w:ilvl w:val="0"/>
                <w:numId w:val="9"/>
              </w:numPr>
            </w:pPr>
            <w:r>
              <w:t xml:space="preserve">Adaptable and flexible </w:t>
            </w:r>
          </w:p>
          <w:p w14:paraId="2F92D4E9" w14:textId="77777777" w:rsidR="00A66FAD" w:rsidRDefault="00A66FAD" w:rsidP="00A66FAD">
            <w:pPr>
              <w:pStyle w:val="ListParagraph"/>
              <w:numPr>
                <w:ilvl w:val="0"/>
                <w:numId w:val="9"/>
              </w:numPr>
            </w:pPr>
            <w:r>
              <w:t xml:space="preserve">Time management </w:t>
            </w:r>
          </w:p>
          <w:p w14:paraId="28F81399" w14:textId="77777777" w:rsidR="00A66FAD" w:rsidRDefault="00A66FAD" w:rsidP="00A66FAD">
            <w:pPr>
              <w:pStyle w:val="ListParagraph"/>
              <w:numPr>
                <w:ilvl w:val="0"/>
                <w:numId w:val="9"/>
              </w:numPr>
            </w:pPr>
            <w:r>
              <w:t xml:space="preserve">Leadership </w:t>
            </w:r>
          </w:p>
          <w:p w14:paraId="2C7F7ED4" w14:textId="77777777" w:rsidR="00A66FAD" w:rsidRDefault="0018017D" w:rsidP="00A66FAD">
            <w:pPr>
              <w:pStyle w:val="ListParagraph"/>
              <w:numPr>
                <w:ilvl w:val="0"/>
                <w:numId w:val="9"/>
              </w:numPr>
            </w:pPr>
            <w:r>
              <w:t xml:space="preserve">Organisation </w:t>
            </w:r>
          </w:p>
          <w:p w14:paraId="6E5F6436" w14:textId="77777777" w:rsidR="0018017D" w:rsidRDefault="0018017D" w:rsidP="00A66FAD">
            <w:pPr>
              <w:pStyle w:val="ListParagraph"/>
              <w:numPr>
                <w:ilvl w:val="0"/>
                <w:numId w:val="9"/>
              </w:numPr>
            </w:pPr>
            <w:r>
              <w:t xml:space="preserve">Attention to detail </w:t>
            </w:r>
          </w:p>
          <w:p w14:paraId="2FC71813" w14:textId="77777777" w:rsidR="0018017D" w:rsidRDefault="0018017D" w:rsidP="00A66FAD">
            <w:pPr>
              <w:pStyle w:val="ListParagraph"/>
              <w:numPr>
                <w:ilvl w:val="0"/>
                <w:numId w:val="9"/>
              </w:numPr>
            </w:pPr>
            <w:r>
              <w:t xml:space="preserve">Problem-solving </w:t>
            </w:r>
          </w:p>
          <w:p w14:paraId="7C93CD14" w14:textId="4A07A09F" w:rsidR="0018017D" w:rsidRDefault="0018017D" w:rsidP="00A66FAD">
            <w:pPr>
              <w:pStyle w:val="ListParagraph"/>
              <w:numPr>
                <w:ilvl w:val="0"/>
                <w:numId w:val="9"/>
              </w:numPr>
            </w:pPr>
            <w:r>
              <w:t xml:space="preserve">Proactive </w:t>
            </w:r>
          </w:p>
        </w:tc>
        <w:tc>
          <w:tcPr>
            <w:tcW w:w="3486" w:type="dxa"/>
          </w:tcPr>
          <w:p w14:paraId="2525106E" w14:textId="77777777" w:rsidR="00212F19" w:rsidRDefault="0017735E" w:rsidP="0017735E">
            <w:r>
              <w:t xml:space="preserve">Technical skills are a specific type of hard skill, including specific tools, systems, or applications, for example: </w:t>
            </w:r>
          </w:p>
          <w:p w14:paraId="6E382131" w14:textId="77777777" w:rsidR="0017735E" w:rsidRDefault="0017735E" w:rsidP="00A10E29">
            <w:pPr>
              <w:pStyle w:val="ListParagraph"/>
              <w:numPr>
                <w:ilvl w:val="0"/>
                <w:numId w:val="10"/>
              </w:numPr>
            </w:pPr>
            <w:r>
              <w:t xml:space="preserve">Microsoft Word </w:t>
            </w:r>
          </w:p>
          <w:p w14:paraId="0871B2FB" w14:textId="77777777" w:rsidR="0017735E" w:rsidRDefault="0017735E" w:rsidP="00A10E29">
            <w:pPr>
              <w:pStyle w:val="ListParagraph"/>
              <w:numPr>
                <w:ilvl w:val="0"/>
                <w:numId w:val="10"/>
              </w:numPr>
            </w:pPr>
            <w:r>
              <w:t xml:space="preserve">Salesforce CRM </w:t>
            </w:r>
          </w:p>
          <w:p w14:paraId="5EF57619" w14:textId="77777777" w:rsidR="0017735E" w:rsidRDefault="00A10E29" w:rsidP="00A10E29">
            <w:pPr>
              <w:pStyle w:val="ListParagraph"/>
              <w:numPr>
                <w:ilvl w:val="0"/>
                <w:numId w:val="10"/>
              </w:numPr>
            </w:pPr>
            <w:r>
              <w:t xml:space="preserve">Canva </w:t>
            </w:r>
          </w:p>
          <w:p w14:paraId="045674DE" w14:textId="77777777" w:rsidR="00A10E29" w:rsidRDefault="00A10E29" w:rsidP="00A10E29">
            <w:pPr>
              <w:pStyle w:val="ListParagraph"/>
              <w:numPr>
                <w:ilvl w:val="0"/>
                <w:numId w:val="10"/>
              </w:numPr>
            </w:pPr>
            <w:r>
              <w:t xml:space="preserve">Adobe InDesign </w:t>
            </w:r>
          </w:p>
          <w:p w14:paraId="48AB4FBC" w14:textId="77777777" w:rsidR="00A10E29" w:rsidRDefault="00A10E29" w:rsidP="00A10E29">
            <w:pPr>
              <w:pStyle w:val="ListParagraph"/>
              <w:numPr>
                <w:ilvl w:val="0"/>
                <w:numId w:val="10"/>
              </w:numPr>
            </w:pPr>
            <w:r>
              <w:t xml:space="preserve">Microsoft Project </w:t>
            </w:r>
          </w:p>
          <w:p w14:paraId="590ABAE5" w14:textId="77777777" w:rsidR="00A10E29" w:rsidRDefault="00A10E29" w:rsidP="0017735E">
            <w:pPr>
              <w:pStyle w:val="ListParagraph"/>
              <w:numPr>
                <w:ilvl w:val="0"/>
                <w:numId w:val="10"/>
              </w:numPr>
            </w:pPr>
            <w:r>
              <w:t xml:space="preserve">Windows OS and macOS </w:t>
            </w:r>
          </w:p>
          <w:p w14:paraId="2E67F968" w14:textId="77777777" w:rsidR="00A10E29" w:rsidRDefault="00A10E29" w:rsidP="0017735E">
            <w:pPr>
              <w:pStyle w:val="ListParagraph"/>
              <w:numPr>
                <w:ilvl w:val="0"/>
                <w:numId w:val="10"/>
              </w:numPr>
            </w:pPr>
            <w:r>
              <w:t xml:space="preserve">Meta Business Suite </w:t>
            </w:r>
          </w:p>
          <w:p w14:paraId="6314FEB8" w14:textId="77777777" w:rsidR="00927E43" w:rsidRDefault="00927E43" w:rsidP="00927E43">
            <w:pPr>
              <w:pStyle w:val="ListParagraph"/>
              <w:numPr>
                <w:ilvl w:val="0"/>
                <w:numId w:val="10"/>
              </w:numPr>
            </w:pPr>
            <w:r>
              <w:t xml:space="preserve">Hootsuite </w:t>
            </w:r>
          </w:p>
          <w:p w14:paraId="5DD2270C" w14:textId="77777777" w:rsidR="00927E43" w:rsidRDefault="00927E43" w:rsidP="00927E43">
            <w:pPr>
              <w:pStyle w:val="ListParagraph"/>
              <w:numPr>
                <w:ilvl w:val="0"/>
                <w:numId w:val="10"/>
              </w:numPr>
            </w:pPr>
            <w:r>
              <w:t>HTML, CSS, JavaScript</w:t>
            </w:r>
          </w:p>
          <w:p w14:paraId="4D2F7D56" w14:textId="659306D5" w:rsidR="00873171" w:rsidRDefault="00873171" w:rsidP="00873171">
            <w:pPr>
              <w:pStyle w:val="ListParagraph"/>
              <w:numPr>
                <w:ilvl w:val="0"/>
                <w:numId w:val="10"/>
              </w:numPr>
            </w:pPr>
            <w:r>
              <w:t>Microsoft Power BI (Basic)</w:t>
            </w:r>
          </w:p>
        </w:tc>
      </w:tr>
    </w:tbl>
    <w:p w14:paraId="2EAE85A4" w14:textId="77777777" w:rsidR="00212F19" w:rsidRDefault="00212F19" w:rsidP="00961700"/>
    <w:p w14:paraId="4148C602" w14:textId="77777777" w:rsidR="00961700" w:rsidRPr="002F05A8" w:rsidRDefault="00961700" w:rsidP="00961700">
      <w:pPr>
        <w:rPr>
          <w:b/>
          <w:bCs/>
          <w:color w:val="156082" w:themeColor="accent1"/>
          <w:sz w:val="24"/>
          <w:szCs w:val="24"/>
        </w:rPr>
      </w:pPr>
      <w:r w:rsidRPr="002F05A8">
        <w:rPr>
          <w:b/>
          <w:bCs/>
          <w:color w:val="156082" w:themeColor="accent1"/>
          <w:sz w:val="24"/>
          <w:szCs w:val="24"/>
        </w:rPr>
        <w:t xml:space="preserve">EDUCATION &amp; TRAINING </w:t>
      </w:r>
    </w:p>
    <w:p w14:paraId="559C097E" w14:textId="1C075877" w:rsidR="0022026B" w:rsidRDefault="005443B2" w:rsidP="0022026B">
      <w:r>
        <w:rPr>
          <w:b/>
          <w:bCs/>
        </w:rPr>
        <w:t>Qualification Name</w:t>
      </w:r>
      <w:r w:rsidR="0022026B">
        <w:t xml:space="preserve"> | </w:t>
      </w:r>
      <w:r>
        <w:t>Institution</w:t>
      </w:r>
      <w:r>
        <w:tab/>
      </w:r>
      <w:r w:rsidR="0022026B">
        <w:tab/>
      </w:r>
      <w:r w:rsidR="00380E8C">
        <w:tab/>
      </w:r>
      <w:r w:rsidR="00380E8C">
        <w:tab/>
      </w:r>
      <w:r w:rsidR="0039293D">
        <w:tab/>
      </w:r>
      <w:r w:rsidR="00236B44">
        <w:tab/>
      </w:r>
      <w:r>
        <w:tab/>
      </w:r>
      <w:r>
        <w:tab/>
        <w:t xml:space="preserve">Date Achieved </w:t>
      </w:r>
    </w:p>
    <w:p w14:paraId="032FB02E" w14:textId="77777777" w:rsidR="00465A7D" w:rsidRDefault="00465A7D" w:rsidP="00961700"/>
    <w:p w14:paraId="14FFFAA8" w14:textId="77777777" w:rsidR="00961700" w:rsidRPr="002F05A8" w:rsidRDefault="00961700" w:rsidP="00961700">
      <w:pPr>
        <w:rPr>
          <w:b/>
          <w:bCs/>
          <w:color w:val="156082" w:themeColor="accent1"/>
          <w:sz w:val="24"/>
          <w:szCs w:val="24"/>
        </w:rPr>
      </w:pPr>
      <w:r w:rsidRPr="002F05A8">
        <w:rPr>
          <w:b/>
          <w:bCs/>
          <w:color w:val="156082" w:themeColor="accent1"/>
          <w:sz w:val="24"/>
          <w:szCs w:val="24"/>
        </w:rPr>
        <w:t xml:space="preserve">CERTIFICATIONS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5443B2" w14:paraId="1358461D" w14:textId="77777777" w:rsidTr="00212F19">
        <w:tc>
          <w:tcPr>
            <w:tcW w:w="2614" w:type="dxa"/>
          </w:tcPr>
          <w:p w14:paraId="066B71FA" w14:textId="77777777" w:rsidR="005443B2" w:rsidRDefault="005443B2" w:rsidP="005443B2">
            <w:pPr>
              <w:rPr>
                <w:b/>
                <w:bCs/>
              </w:rPr>
            </w:pPr>
            <w:r>
              <w:rPr>
                <w:b/>
                <w:bCs/>
              </w:rPr>
              <w:t>Certification Name</w:t>
            </w:r>
          </w:p>
          <w:p w14:paraId="4C58170C" w14:textId="6907EE60" w:rsidR="005443B2" w:rsidRPr="005443B2" w:rsidRDefault="005443B2" w:rsidP="005443B2">
            <w:r>
              <w:t xml:space="preserve">Awarding Body </w:t>
            </w:r>
          </w:p>
        </w:tc>
        <w:tc>
          <w:tcPr>
            <w:tcW w:w="2614" w:type="dxa"/>
          </w:tcPr>
          <w:p w14:paraId="6A78F415" w14:textId="456881B9" w:rsidR="005443B2" w:rsidRDefault="005443B2" w:rsidP="005443B2">
            <w:pPr>
              <w:jc w:val="center"/>
            </w:pPr>
            <w:r>
              <w:t>Date Achieved</w:t>
            </w:r>
          </w:p>
        </w:tc>
        <w:tc>
          <w:tcPr>
            <w:tcW w:w="2614" w:type="dxa"/>
          </w:tcPr>
          <w:p w14:paraId="2E1706AE" w14:textId="77777777" w:rsidR="005443B2" w:rsidRDefault="005443B2" w:rsidP="005443B2">
            <w:pPr>
              <w:rPr>
                <w:b/>
                <w:bCs/>
              </w:rPr>
            </w:pPr>
            <w:r>
              <w:rPr>
                <w:b/>
                <w:bCs/>
              </w:rPr>
              <w:t>Certification Name</w:t>
            </w:r>
          </w:p>
          <w:p w14:paraId="3D38C9D5" w14:textId="4468028C" w:rsidR="005443B2" w:rsidRDefault="005443B2" w:rsidP="005443B2">
            <w:r>
              <w:t xml:space="preserve">Awarding Body </w:t>
            </w:r>
          </w:p>
        </w:tc>
        <w:tc>
          <w:tcPr>
            <w:tcW w:w="2614" w:type="dxa"/>
          </w:tcPr>
          <w:p w14:paraId="46A3C20D" w14:textId="7B4C20D5" w:rsidR="005443B2" w:rsidRDefault="005443B2" w:rsidP="005443B2">
            <w:pPr>
              <w:jc w:val="center"/>
            </w:pPr>
            <w:r>
              <w:t>Date Achieved</w:t>
            </w:r>
          </w:p>
        </w:tc>
      </w:tr>
    </w:tbl>
    <w:p w14:paraId="7B209169" w14:textId="77777777" w:rsidR="00212F19" w:rsidRDefault="00212F19" w:rsidP="00961700"/>
    <w:p w14:paraId="1DC722A6" w14:textId="0816DAEA" w:rsidR="00A9774E" w:rsidRPr="002F05A8" w:rsidRDefault="00A9774E" w:rsidP="00A9774E">
      <w:pPr>
        <w:rPr>
          <w:b/>
          <w:bCs/>
          <w:color w:val="156082" w:themeColor="accent1"/>
          <w:sz w:val="24"/>
          <w:szCs w:val="24"/>
        </w:rPr>
      </w:pPr>
      <w:r>
        <w:rPr>
          <w:b/>
          <w:bCs/>
          <w:color w:val="156082" w:themeColor="accent1"/>
          <w:sz w:val="24"/>
          <w:szCs w:val="24"/>
        </w:rPr>
        <w:t>PROJECTS</w:t>
      </w:r>
    </w:p>
    <w:p w14:paraId="7B88FD10" w14:textId="748A6C1A" w:rsidR="00A9774E" w:rsidRDefault="0088455D" w:rsidP="00A9774E">
      <w:r>
        <w:rPr>
          <w:b/>
          <w:bCs/>
        </w:rPr>
        <w:t>Project Title or Description</w:t>
      </w:r>
      <w:r w:rsidR="00A9774E">
        <w:t xml:space="preserve"> | </w:t>
      </w:r>
      <w:r>
        <w:t>Institution/Platform Used</w:t>
      </w:r>
      <w:r w:rsidR="00A9774E">
        <w:tab/>
      </w:r>
      <w:r w:rsidR="00212F19">
        <w:tab/>
      </w:r>
      <w:r>
        <w:tab/>
      </w:r>
      <w:r>
        <w:tab/>
      </w:r>
      <w:r>
        <w:tab/>
        <w:t>Dates To &amp; From</w:t>
      </w:r>
      <w:r w:rsidR="00A9774E">
        <w:t xml:space="preserve"> </w:t>
      </w:r>
    </w:p>
    <w:p w14:paraId="2E26AEF6" w14:textId="6D813EA4" w:rsidR="00A9774E" w:rsidRDefault="000B5893" w:rsidP="00961700">
      <w:pPr>
        <w:pStyle w:val="ListParagraph"/>
        <w:numPr>
          <w:ilvl w:val="0"/>
          <w:numId w:val="5"/>
        </w:numPr>
      </w:pPr>
      <w:r>
        <w:t>If</w:t>
      </w:r>
      <w:r w:rsidR="0088455D">
        <w:t xml:space="preserve"> you are trying to break into Project Management, you might use a holiday </w:t>
      </w:r>
      <w:r>
        <w:t>you have organised, or an event you have coordinated (such as a party or gathering), including any timelines, budgets, and stakeholders</w:t>
      </w:r>
      <w:r w:rsidR="00BD0C43">
        <w:t>.</w:t>
      </w:r>
    </w:p>
    <w:p w14:paraId="4E3EB2FA" w14:textId="498D5C4D" w:rsidR="00BD0C43" w:rsidRDefault="00BD0C43" w:rsidP="00BD0C43">
      <w:pPr>
        <w:pStyle w:val="ListParagraph"/>
        <w:numPr>
          <w:ilvl w:val="0"/>
          <w:numId w:val="5"/>
        </w:numPr>
      </w:pPr>
      <w:r>
        <w:t>If you are trying to break into IT, you might include setting up or troubleshooting devices for yourself, friends, or family, such as installing software, fixing hardware issues, or resolving connectivity problems. You could also include any lab work or simulations completed as part of training</w:t>
      </w:r>
      <w:r>
        <w:t>.</w:t>
      </w:r>
    </w:p>
    <w:p w14:paraId="79A665F0" w14:textId="33045DC0" w:rsidR="00BD0C43" w:rsidRDefault="00BD0C43" w:rsidP="00BD0C43">
      <w:pPr>
        <w:pStyle w:val="ListParagraph"/>
        <w:numPr>
          <w:ilvl w:val="0"/>
          <w:numId w:val="5"/>
        </w:numPr>
      </w:pPr>
      <w:r>
        <w:lastRenderedPageBreak/>
        <w:t>If you are trying to break into Human Resources, you might include organising people-related activities such as coordinating schedules, helping onboard new members into a group, assisting with administrative tasks, or supporting communication within a team or community setting</w:t>
      </w:r>
      <w:r>
        <w:t>.</w:t>
      </w:r>
    </w:p>
    <w:p w14:paraId="73FD21BB" w14:textId="09879FA6" w:rsidR="00BD0C43" w:rsidRDefault="00BD0C43" w:rsidP="00BD0C43">
      <w:pPr>
        <w:pStyle w:val="ListParagraph"/>
        <w:numPr>
          <w:ilvl w:val="0"/>
          <w:numId w:val="5"/>
        </w:numPr>
      </w:pPr>
      <w:r>
        <w:t>If you are trying to break into Coding or Programming, you might include personal or practice projects such as building a simple website, creating an app, or completing coding challenges. If possible, host these on platforms like GitHub and include a link to your portfolio</w:t>
      </w:r>
      <w:r>
        <w:t>.</w:t>
      </w:r>
    </w:p>
    <w:p w14:paraId="1F69C4F3" w14:textId="1B6840B8" w:rsidR="00BD0C43" w:rsidRDefault="00BD0C43" w:rsidP="00BD0C43">
      <w:pPr>
        <w:pStyle w:val="ListParagraph"/>
        <w:numPr>
          <w:ilvl w:val="0"/>
          <w:numId w:val="5"/>
        </w:numPr>
      </w:pPr>
      <w:r>
        <w:t>If you are trying to break into Business Analysis, you might include analysing a process in your daily life or studies (such as improving a system for managing tasks or information), identifying problems, and proposing solutions. Coursework or case study analysis can also be included here</w:t>
      </w:r>
      <w:r>
        <w:t>.</w:t>
      </w:r>
    </w:p>
    <w:p w14:paraId="45DC9EF2" w14:textId="306485A8" w:rsidR="00BD0C43" w:rsidRDefault="00BD0C43" w:rsidP="00BD0C43">
      <w:pPr>
        <w:pStyle w:val="ListParagraph"/>
        <w:numPr>
          <w:ilvl w:val="0"/>
          <w:numId w:val="5"/>
        </w:numPr>
      </w:pPr>
      <w:r>
        <w:t>If you are trying to break into Health and Safety, you might include identifying risks in a workplace, school, or home environment and suggesting improvements. This could include completing risk assessments, safety checklists, or participating in safety-related training or activities</w:t>
      </w:r>
      <w:r>
        <w:t>.</w:t>
      </w:r>
    </w:p>
    <w:p w14:paraId="0AA64CCB" w14:textId="6927A151" w:rsidR="0054000D" w:rsidRDefault="00BD0C43" w:rsidP="00BD0C43">
      <w:pPr>
        <w:pStyle w:val="ListParagraph"/>
        <w:numPr>
          <w:ilvl w:val="0"/>
          <w:numId w:val="5"/>
        </w:numPr>
      </w:pPr>
      <w:r>
        <w:t>If you are trying to break into Digital Marketing, you might include managing a social media page, creating content, running small campaigns, or analysing engagement metrics. This could be for a personal account, a small business, or a community group</w:t>
      </w:r>
      <w:r>
        <w:t>.</w:t>
      </w:r>
    </w:p>
    <w:p w14:paraId="4B70FF9A" w14:textId="70009F1A" w:rsidR="000443DD" w:rsidRDefault="000443DD" w:rsidP="00BD0C43">
      <w:pPr>
        <w:pStyle w:val="ListParagraph"/>
        <w:numPr>
          <w:ilvl w:val="0"/>
          <w:numId w:val="5"/>
        </w:numPr>
      </w:pPr>
      <w:r w:rsidRPr="000443DD">
        <w:t xml:space="preserve">If you are not yet targeting a specific industry, you can include general projects that demonstrate transferable skills. This could include organising a school event, managing a group assignment, planning a trip, participating in extracurricular activities, or completing structured coursework. Focus on showing skills such as teamwork, communication, organisation, problem-solving, and responsibility </w:t>
      </w:r>
      <w:r>
        <w:t xml:space="preserve">– </w:t>
      </w:r>
      <w:r w:rsidRPr="000443DD">
        <w:t>these are valued across all industries and help demonstrate your readiness for the workplace</w:t>
      </w:r>
    </w:p>
    <w:p w14:paraId="4E5B6417" w14:textId="77777777" w:rsidR="00BD0C43" w:rsidRDefault="00BD0C43" w:rsidP="00BD0C43"/>
    <w:p w14:paraId="3663DB71" w14:textId="24202FCF" w:rsidR="00961700" w:rsidRPr="002F05A8" w:rsidRDefault="007A3CB8" w:rsidP="00961700">
      <w:pPr>
        <w:rPr>
          <w:b/>
          <w:bCs/>
          <w:color w:val="156082" w:themeColor="accent1"/>
          <w:sz w:val="24"/>
          <w:szCs w:val="24"/>
        </w:rPr>
      </w:pPr>
      <w:r>
        <w:rPr>
          <w:b/>
          <w:bCs/>
          <w:color w:val="156082" w:themeColor="accent1"/>
          <w:sz w:val="24"/>
          <w:szCs w:val="24"/>
        </w:rPr>
        <w:t>VOLUNTEERING</w:t>
      </w:r>
    </w:p>
    <w:p w14:paraId="2FE65D83" w14:textId="1DDD187C" w:rsidR="00961700" w:rsidRDefault="001C32FE" w:rsidP="00961700">
      <w:r>
        <w:rPr>
          <w:b/>
          <w:bCs/>
        </w:rPr>
        <w:t>Title</w:t>
      </w:r>
      <w:r w:rsidR="00961700">
        <w:t xml:space="preserve"> | </w:t>
      </w:r>
      <w:r>
        <w:t>Institution or NPO</w:t>
      </w:r>
      <w:r w:rsidR="00961700">
        <w:t xml:space="preserve"> </w:t>
      </w:r>
      <w:r w:rsidR="00961700">
        <w:tab/>
      </w:r>
      <w:r w:rsidR="00961700">
        <w:tab/>
      </w:r>
      <w:r w:rsidR="00961700">
        <w:tab/>
      </w:r>
      <w:r w:rsidR="00961700">
        <w:tab/>
      </w:r>
      <w:r w:rsidR="00961700">
        <w:tab/>
      </w:r>
      <w:r w:rsidR="00961700">
        <w:tab/>
      </w:r>
      <w:r w:rsidR="00961700">
        <w:tab/>
      </w:r>
      <w:r w:rsidR="00D702E2">
        <w:tab/>
      </w:r>
      <w:r w:rsidR="00212F19">
        <w:tab/>
      </w:r>
      <w:r>
        <w:t>Dates To &amp; From</w:t>
      </w:r>
    </w:p>
    <w:p w14:paraId="4EF5D6D0" w14:textId="6796CC26" w:rsidR="00961700" w:rsidRDefault="00E33F16" w:rsidP="00D702E2">
      <w:pPr>
        <w:pStyle w:val="ListParagraph"/>
        <w:numPr>
          <w:ilvl w:val="0"/>
          <w:numId w:val="2"/>
        </w:numPr>
      </w:pPr>
      <w:r>
        <w:t xml:space="preserve">List your duties and responsibilities during this time, as well as any impact or metrics that your volunteering had. </w:t>
      </w:r>
    </w:p>
    <w:p w14:paraId="612CD04B" w14:textId="77777777" w:rsidR="00961700" w:rsidRDefault="00961700" w:rsidP="00961700"/>
    <w:p w14:paraId="366F8D93" w14:textId="21909FBF" w:rsidR="006D5DFA" w:rsidRPr="002F05A8" w:rsidRDefault="006D5DFA" w:rsidP="006D5DFA">
      <w:pPr>
        <w:rPr>
          <w:b/>
          <w:bCs/>
          <w:color w:val="156082" w:themeColor="accent1"/>
          <w:sz w:val="24"/>
          <w:szCs w:val="24"/>
        </w:rPr>
      </w:pPr>
      <w:r>
        <w:rPr>
          <w:b/>
          <w:bCs/>
          <w:color w:val="156082" w:themeColor="accent1"/>
          <w:sz w:val="24"/>
          <w:szCs w:val="24"/>
        </w:rPr>
        <w:t xml:space="preserve">ADDITIONAL EXPERIENCE </w:t>
      </w:r>
    </w:p>
    <w:p w14:paraId="709715D1" w14:textId="5D9CE1D3" w:rsidR="006D5DFA" w:rsidRDefault="006D5DFA" w:rsidP="006D5DFA">
      <w:r>
        <w:rPr>
          <w:b/>
          <w:bCs/>
        </w:rPr>
        <w:t>Title</w:t>
      </w:r>
      <w:r>
        <w:t xml:space="preserve"> | Institution </w:t>
      </w:r>
      <w:r>
        <w:tab/>
      </w:r>
      <w:r>
        <w:tab/>
      </w:r>
      <w:r>
        <w:tab/>
      </w:r>
      <w:r>
        <w:tab/>
      </w:r>
      <w:r>
        <w:tab/>
      </w:r>
      <w:r>
        <w:tab/>
      </w:r>
      <w:r>
        <w:tab/>
      </w:r>
      <w:r>
        <w:tab/>
      </w:r>
      <w:r>
        <w:tab/>
      </w:r>
      <w:r>
        <w:tab/>
        <w:t>Dates To &amp; From</w:t>
      </w:r>
    </w:p>
    <w:p w14:paraId="6F2CF5D3" w14:textId="7C6F8385" w:rsidR="006D5DFA" w:rsidRDefault="006D5DFA" w:rsidP="006D5DFA">
      <w:pPr>
        <w:pStyle w:val="ListParagraph"/>
        <w:numPr>
          <w:ilvl w:val="0"/>
          <w:numId w:val="2"/>
        </w:numPr>
      </w:pPr>
      <w:r>
        <w:t xml:space="preserve">Describe any experience with </w:t>
      </w:r>
      <w:r w:rsidR="00705CC9">
        <w:t xml:space="preserve">informal work, freelancing, shadowing, or extracurricular activities you have had, if applicable. </w:t>
      </w:r>
    </w:p>
    <w:p w14:paraId="15E05A34" w14:textId="77777777" w:rsidR="00053F1E" w:rsidRDefault="00053F1E" w:rsidP="00961700"/>
    <w:p w14:paraId="0F3FAC42" w14:textId="77777777" w:rsidR="00961700" w:rsidRPr="002F05A8" w:rsidRDefault="00961700" w:rsidP="00961700">
      <w:pPr>
        <w:rPr>
          <w:b/>
          <w:bCs/>
          <w:color w:val="156082" w:themeColor="accent1"/>
          <w:sz w:val="24"/>
          <w:szCs w:val="24"/>
        </w:rPr>
      </w:pPr>
      <w:r w:rsidRPr="002F05A8">
        <w:rPr>
          <w:b/>
          <w:bCs/>
          <w:color w:val="156082" w:themeColor="accent1"/>
          <w:sz w:val="24"/>
          <w:szCs w:val="24"/>
        </w:rPr>
        <w:t xml:space="preserve">HOBBIES AND INTERESTS </w:t>
      </w:r>
    </w:p>
    <w:p w14:paraId="52D41468" w14:textId="61ADB605" w:rsidR="001D7B5E" w:rsidRDefault="00651F7A" w:rsidP="001D7B5E">
      <w:pPr>
        <w:pStyle w:val="ListParagraph"/>
        <w:numPr>
          <w:ilvl w:val="0"/>
          <w:numId w:val="6"/>
        </w:numPr>
      </w:pPr>
      <w:r>
        <w:t xml:space="preserve">List hobbies and interests (just two to four good ones will do) that are </w:t>
      </w:r>
      <w:r w:rsidR="00944BFD">
        <w:t xml:space="preserve">either </w:t>
      </w:r>
      <w:r>
        <w:t xml:space="preserve">related to the industry you want to go into or </w:t>
      </w:r>
      <w:r w:rsidR="00944BFD">
        <w:t xml:space="preserve">are related to skills that employers will value. </w:t>
      </w:r>
    </w:p>
    <w:p w14:paraId="1D8E859B" w14:textId="77777777" w:rsidR="00961700" w:rsidRDefault="00961700" w:rsidP="00961700"/>
    <w:p w14:paraId="7FA84D04" w14:textId="77777777" w:rsidR="00961700" w:rsidRPr="002F05A8" w:rsidRDefault="00961700" w:rsidP="00961700">
      <w:pPr>
        <w:rPr>
          <w:b/>
          <w:bCs/>
          <w:color w:val="156082" w:themeColor="accent1"/>
          <w:sz w:val="24"/>
          <w:szCs w:val="24"/>
        </w:rPr>
      </w:pPr>
      <w:r w:rsidRPr="002F05A8">
        <w:rPr>
          <w:b/>
          <w:bCs/>
          <w:color w:val="156082" w:themeColor="accent1"/>
          <w:sz w:val="24"/>
          <w:szCs w:val="24"/>
        </w:rPr>
        <w:t>LANGUAGES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C7E51" w14:paraId="39AC4672" w14:textId="77777777" w:rsidTr="004C7E51">
        <w:tc>
          <w:tcPr>
            <w:tcW w:w="5228" w:type="dxa"/>
          </w:tcPr>
          <w:p w14:paraId="4EF990A4" w14:textId="3C03FAA1" w:rsidR="004C7E51" w:rsidRDefault="004C7E51" w:rsidP="00961700">
            <w:r w:rsidRPr="004C7E51">
              <w:rPr>
                <w:b/>
                <w:bCs/>
              </w:rPr>
              <w:t>English (Native Fluency)</w:t>
            </w:r>
            <w:r>
              <w:t xml:space="preserve"> – Speak, Read, Write </w:t>
            </w:r>
          </w:p>
        </w:tc>
        <w:tc>
          <w:tcPr>
            <w:tcW w:w="5228" w:type="dxa"/>
          </w:tcPr>
          <w:p w14:paraId="572ECE46" w14:textId="53752347" w:rsidR="004C7E51" w:rsidRDefault="004C7E51" w:rsidP="00961700">
            <w:r>
              <w:rPr>
                <w:b/>
                <w:bCs/>
              </w:rPr>
              <w:t>Spanish</w:t>
            </w:r>
            <w:r w:rsidRPr="004C7E51">
              <w:rPr>
                <w:b/>
                <w:bCs/>
              </w:rPr>
              <w:t xml:space="preserve"> (</w:t>
            </w:r>
            <w:r>
              <w:rPr>
                <w:b/>
                <w:bCs/>
              </w:rPr>
              <w:t>Conversational</w:t>
            </w:r>
            <w:r w:rsidRPr="004C7E51">
              <w:rPr>
                <w:b/>
                <w:bCs/>
              </w:rPr>
              <w:t>)</w:t>
            </w:r>
            <w:r>
              <w:t xml:space="preserve"> – Speak</w:t>
            </w:r>
          </w:p>
        </w:tc>
      </w:tr>
    </w:tbl>
    <w:p w14:paraId="6481D4EA" w14:textId="6DCDA646" w:rsidR="00961700" w:rsidRDefault="00961700" w:rsidP="00961700"/>
    <w:p w14:paraId="63D20420" w14:textId="77777777" w:rsidR="00961700" w:rsidRPr="002F05A8" w:rsidRDefault="00961700" w:rsidP="00961700">
      <w:pPr>
        <w:rPr>
          <w:b/>
          <w:bCs/>
          <w:color w:val="156082" w:themeColor="accent1"/>
          <w:sz w:val="24"/>
          <w:szCs w:val="24"/>
        </w:rPr>
      </w:pPr>
      <w:r w:rsidRPr="002F05A8">
        <w:rPr>
          <w:b/>
          <w:bCs/>
          <w:color w:val="156082" w:themeColor="accent1"/>
          <w:sz w:val="24"/>
          <w:szCs w:val="24"/>
        </w:rPr>
        <w:t xml:space="preserve">REFERENCES </w:t>
      </w:r>
    </w:p>
    <w:p w14:paraId="48F51C3C" w14:textId="0AF527C7" w:rsidR="0042350B" w:rsidRPr="00961700" w:rsidRDefault="00961700" w:rsidP="00961700">
      <w:r>
        <w:t xml:space="preserve">Available Upon Request. </w:t>
      </w:r>
    </w:p>
    <w:sectPr w:rsidR="0042350B" w:rsidRPr="00961700" w:rsidSect="00A77FA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3217" w14:textId="77777777" w:rsidR="00BF21D3" w:rsidRDefault="00BF21D3" w:rsidP="00063D0B">
      <w:pPr>
        <w:spacing w:after="0" w:line="240" w:lineRule="auto"/>
      </w:pPr>
      <w:r>
        <w:separator/>
      </w:r>
    </w:p>
  </w:endnote>
  <w:endnote w:type="continuationSeparator" w:id="0">
    <w:p w14:paraId="5F646E09" w14:textId="77777777" w:rsidR="00BF21D3" w:rsidRDefault="00BF21D3" w:rsidP="0006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9F1B" w14:textId="77777777" w:rsidR="00BF21D3" w:rsidRDefault="00BF21D3" w:rsidP="00063D0B">
      <w:pPr>
        <w:spacing w:after="0" w:line="240" w:lineRule="auto"/>
      </w:pPr>
      <w:r>
        <w:separator/>
      </w:r>
    </w:p>
  </w:footnote>
  <w:footnote w:type="continuationSeparator" w:id="0">
    <w:p w14:paraId="6EF4E8A5" w14:textId="77777777" w:rsidR="00BF21D3" w:rsidRDefault="00BF21D3" w:rsidP="00063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081"/>
    <w:multiLevelType w:val="hybridMultilevel"/>
    <w:tmpl w:val="EC7608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5C6440"/>
    <w:multiLevelType w:val="hybridMultilevel"/>
    <w:tmpl w:val="7C8ECF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35E5FD5"/>
    <w:multiLevelType w:val="hybridMultilevel"/>
    <w:tmpl w:val="63669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9CD30E8"/>
    <w:multiLevelType w:val="hybridMultilevel"/>
    <w:tmpl w:val="C2D63B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F62BF5"/>
    <w:multiLevelType w:val="hybridMultilevel"/>
    <w:tmpl w:val="1826A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99C723C"/>
    <w:multiLevelType w:val="hybridMultilevel"/>
    <w:tmpl w:val="90466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395210A"/>
    <w:multiLevelType w:val="hybridMultilevel"/>
    <w:tmpl w:val="847C17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8A41615"/>
    <w:multiLevelType w:val="hybridMultilevel"/>
    <w:tmpl w:val="D1F07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F12507D"/>
    <w:multiLevelType w:val="hybridMultilevel"/>
    <w:tmpl w:val="5776C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2574D3E"/>
    <w:multiLevelType w:val="hybridMultilevel"/>
    <w:tmpl w:val="7CBEFC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34746998">
    <w:abstractNumId w:val="9"/>
  </w:num>
  <w:num w:numId="2" w16cid:durableId="657803810">
    <w:abstractNumId w:val="3"/>
  </w:num>
  <w:num w:numId="3" w16cid:durableId="178355933">
    <w:abstractNumId w:val="4"/>
  </w:num>
  <w:num w:numId="4" w16cid:durableId="1440371022">
    <w:abstractNumId w:val="7"/>
  </w:num>
  <w:num w:numId="5" w16cid:durableId="544105924">
    <w:abstractNumId w:val="8"/>
  </w:num>
  <w:num w:numId="6" w16cid:durableId="1796558776">
    <w:abstractNumId w:val="0"/>
  </w:num>
  <w:num w:numId="7" w16cid:durableId="820082031">
    <w:abstractNumId w:val="6"/>
  </w:num>
  <w:num w:numId="8" w16cid:durableId="1988852458">
    <w:abstractNumId w:val="1"/>
  </w:num>
  <w:num w:numId="9" w16cid:durableId="2124109858">
    <w:abstractNumId w:val="5"/>
  </w:num>
  <w:num w:numId="10" w16cid:durableId="777260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45"/>
    <w:rsid w:val="00024445"/>
    <w:rsid w:val="00034DD6"/>
    <w:rsid w:val="0004066E"/>
    <w:rsid w:val="000443DD"/>
    <w:rsid w:val="0005130B"/>
    <w:rsid w:val="00053F1E"/>
    <w:rsid w:val="00063B15"/>
    <w:rsid w:val="00063D0B"/>
    <w:rsid w:val="000831FE"/>
    <w:rsid w:val="0008356D"/>
    <w:rsid w:val="00094D47"/>
    <w:rsid w:val="000B5893"/>
    <w:rsid w:val="000D540A"/>
    <w:rsid w:val="00113AC0"/>
    <w:rsid w:val="0012363E"/>
    <w:rsid w:val="00125C4C"/>
    <w:rsid w:val="001514B2"/>
    <w:rsid w:val="0017735E"/>
    <w:rsid w:val="0018017D"/>
    <w:rsid w:val="001B651A"/>
    <w:rsid w:val="001C32FE"/>
    <w:rsid w:val="001C7329"/>
    <w:rsid w:val="001D3448"/>
    <w:rsid w:val="001D7B5E"/>
    <w:rsid w:val="001E2F47"/>
    <w:rsid w:val="001F1A9A"/>
    <w:rsid w:val="00212F19"/>
    <w:rsid w:val="0022026B"/>
    <w:rsid w:val="00236B44"/>
    <w:rsid w:val="00281F8B"/>
    <w:rsid w:val="002A7395"/>
    <w:rsid w:val="002B400A"/>
    <w:rsid w:val="002E534C"/>
    <w:rsid w:val="002F05A8"/>
    <w:rsid w:val="00380E8C"/>
    <w:rsid w:val="0039293D"/>
    <w:rsid w:val="00395968"/>
    <w:rsid w:val="003B1828"/>
    <w:rsid w:val="003C55E7"/>
    <w:rsid w:val="003E196F"/>
    <w:rsid w:val="004219C3"/>
    <w:rsid w:val="0042350B"/>
    <w:rsid w:val="00436240"/>
    <w:rsid w:val="00440604"/>
    <w:rsid w:val="00442AB6"/>
    <w:rsid w:val="00465A7D"/>
    <w:rsid w:val="00470C45"/>
    <w:rsid w:val="004A5004"/>
    <w:rsid w:val="004C7E51"/>
    <w:rsid w:val="0054000D"/>
    <w:rsid w:val="005443B2"/>
    <w:rsid w:val="00636E36"/>
    <w:rsid w:val="00650F06"/>
    <w:rsid w:val="00651F7A"/>
    <w:rsid w:val="00697B69"/>
    <w:rsid w:val="006A4573"/>
    <w:rsid w:val="006D5DFA"/>
    <w:rsid w:val="006E6F7A"/>
    <w:rsid w:val="00705CC9"/>
    <w:rsid w:val="0072124D"/>
    <w:rsid w:val="007A3CB8"/>
    <w:rsid w:val="007A6DD9"/>
    <w:rsid w:val="007B77AA"/>
    <w:rsid w:val="007D18B7"/>
    <w:rsid w:val="007E1983"/>
    <w:rsid w:val="007F2A64"/>
    <w:rsid w:val="00804D06"/>
    <w:rsid w:val="00810A76"/>
    <w:rsid w:val="008256AD"/>
    <w:rsid w:val="008348B1"/>
    <w:rsid w:val="008641E2"/>
    <w:rsid w:val="00873171"/>
    <w:rsid w:val="0088455D"/>
    <w:rsid w:val="008B1243"/>
    <w:rsid w:val="008C090D"/>
    <w:rsid w:val="008E1FEB"/>
    <w:rsid w:val="00927E43"/>
    <w:rsid w:val="00944BFD"/>
    <w:rsid w:val="00961700"/>
    <w:rsid w:val="00A07B99"/>
    <w:rsid w:val="00A10E29"/>
    <w:rsid w:val="00A32A26"/>
    <w:rsid w:val="00A50D99"/>
    <w:rsid w:val="00A66FAD"/>
    <w:rsid w:val="00A745B4"/>
    <w:rsid w:val="00A77FA1"/>
    <w:rsid w:val="00A9774E"/>
    <w:rsid w:val="00AA023C"/>
    <w:rsid w:val="00B04641"/>
    <w:rsid w:val="00B6208E"/>
    <w:rsid w:val="00B93F27"/>
    <w:rsid w:val="00BC7B24"/>
    <w:rsid w:val="00BD0C43"/>
    <w:rsid w:val="00BF21D3"/>
    <w:rsid w:val="00BF3041"/>
    <w:rsid w:val="00C93706"/>
    <w:rsid w:val="00CA1BFD"/>
    <w:rsid w:val="00D06D76"/>
    <w:rsid w:val="00D20C31"/>
    <w:rsid w:val="00D33FCE"/>
    <w:rsid w:val="00D702E2"/>
    <w:rsid w:val="00D8600C"/>
    <w:rsid w:val="00DA566E"/>
    <w:rsid w:val="00DB458B"/>
    <w:rsid w:val="00DD3AF6"/>
    <w:rsid w:val="00DF00C1"/>
    <w:rsid w:val="00E177D0"/>
    <w:rsid w:val="00E22D64"/>
    <w:rsid w:val="00E33F16"/>
    <w:rsid w:val="00F3395E"/>
    <w:rsid w:val="00F6782C"/>
    <w:rsid w:val="00FE653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AE43"/>
  <w15:chartTrackingRefBased/>
  <w15:docId w15:val="{BC9C8555-31D6-4728-8F6C-3F2EC542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ZA"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4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4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4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4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4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4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4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4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4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4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4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4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4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4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4445"/>
    <w:pPr>
      <w:spacing w:before="160"/>
      <w:jc w:val="center"/>
    </w:pPr>
    <w:rPr>
      <w:i/>
      <w:iCs/>
      <w:color w:val="404040" w:themeColor="text1" w:themeTint="BF"/>
    </w:rPr>
  </w:style>
  <w:style w:type="character" w:customStyle="1" w:styleId="QuoteChar">
    <w:name w:val="Quote Char"/>
    <w:basedOn w:val="DefaultParagraphFont"/>
    <w:link w:val="Quote"/>
    <w:uiPriority w:val="29"/>
    <w:rsid w:val="00024445"/>
    <w:rPr>
      <w:i/>
      <w:iCs/>
      <w:color w:val="404040" w:themeColor="text1" w:themeTint="BF"/>
    </w:rPr>
  </w:style>
  <w:style w:type="paragraph" w:styleId="ListParagraph">
    <w:name w:val="List Paragraph"/>
    <w:basedOn w:val="Normal"/>
    <w:uiPriority w:val="34"/>
    <w:qFormat/>
    <w:rsid w:val="00024445"/>
    <w:pPr>
      <w:ind w:left="720"/>
      <w:contextualSpacing/>
    </w:pPr>
  </w:style>
  <w:style w:type="character" w:styleId="IntenseEmphasis">
    <w:name w:val="Intense Emphasis"/>
    <w:basedOn w:val="DefaultParagraphFont"/>
    <w:uiPriority w:val="21"/>
    <w:qFormat/>
    <w:rsid w:val="00024445"/>
    <w:rPr>
      <w:i/>
      <w:iCs/>
      <w:color w:val="0F4761" w:themeColor="accent1" w:themeShade="BF"/>
    </w:rPr>
  </w:style>
  <w:style w:type="paragraph" w:styleId="IntenseQuote">
    <w:name w:val="Intense Quote"/>
    <w:basedOn w:val="Normal"/>
    <w:next w:val="Normal"/>
    <w:link w:val="IntenseQuoteChar"/>
    <w:uiPriority w:val="30"/>
    <w:qFormat/>
    <w:rsid w:val="00024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445"/>
    <w:rPr>
      <w:i/>
      <w:iCs/>
      <w:color w:val="0F4761" w:themeColor="accent1" w:themeShade="BF"/>
    </w:rPr>
  </w:style>
  <w:style w:type="character" w:styleId="IntenseReference">
    <w:name w:val="Intense Reference"/>
    <w:basedOn w:val="DefaultParagraphFont"/>
    <w:uiPriority w:val="32"/>
    <w:qFormat/>
    <w:rsid w:val="00024445"/>
    <w:rPr>
      <w:b/>
      <w:bCs/>
      <w:smallCaps/>
      <w:color w:val="0F4761" w:themeColor="accent1" w:themeShade="BF"/>
      <w:spacing w:val="5"/>
    </w:rPr>
  </w:style>
  <w:style w:type="character" w:styleId="Hyperlink">
    <w:name w:val="Hyperlink"/>
    <w:basedOn w:val="DefaultParagraphFont"/>
    <w:uiPriority w:val="99"/>
    <w:unhideWhenUsed/>
    <w:rsid w:val="00BF3041"/>
    <w:rPr>
      <w:color w:val="467886" w:themeColor="hyperlink"/>
      <w:u w:val="single"/>
    </w:rPr>
  </w:style>
  <w:style w:type="character" w:styleId="UnresolvedMention">
    <w:name w:val="Unresolved Mention"/>
    <w:basedOn w:val="DefaultParagraphFont"/>
    <w:uiPriority w:val="99"/>
    <w:semiHidden/>
    <w:unhideWhenUsed/>
    <w:rsid w:val="00BF3041"/>
    <w:rPr>
      <w:color w:val="605E5C"/>
      <w:shd w:val="clear" w:color="auto" w:fill="E1DFDD"/>
    </w:rPr>
  </w:style>
  <w:style w:type="table" w:styleId="TableGrid">
    <w:name w:val="Table Grid"/>
    <w:basedOn w:val="TableNormal"/>
    <w:uiPriority w:val="39"/>
    <w:rsid w:val="0012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D0B"/>
  </w:style>
  <w:style w:type="paragraph" w:styleId="Footer">
    <w:name w:val="footer"/>
    <w:basedOn w:val="Normal"/>
    <w:link w:val="FooterChar"/>
    <w:uiPriority w:val="99"/>
    <w:unhideWhenUsed/>
    <w:rsid w:val="00063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ohn-smith/"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ohnsmith@e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A837C30A6E04E88E253E4521759D6" ma:contentTypeVersion="16" ma:contentTypeDescription="Create a new document." ma:contentTypeScope="" ma:versionID="7f80faac1849ae7b488339e747b5fe36">
  <xsd:schema xmlns:xsd="http://www.w3.org/2001/XMLSchema" xmlns:xs="http://www.w3.org/2001/XMLSchema" xmlns:p="http://schemas.microsoft.com/office/2006/metadata/properties" xmlns:ns2="f0d8605e-f064-4308-a378-91be967e6d33" xmlns:ns3="5a060ada-f1c1-46c4-b70c-5c89a7f16c4b" targetNamespace="http://schemas.microsoft.com/office/2006/metadata/properties" ma:root="true" ma:fieldsID="1f4ec4916ae0a5a4552dc25ad696699c" ns2:_="" ns3:_="">
    <xsd:import namespace="f0d8605e-f064-4308-a378-91be967e6d33"/>
    <xsd:import namespace="5a060ada-f1c1-46c4-b70c-5c89a7f16c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DateTaken" minOccurs="0"/>
                <xsd:element ref="ns2:lcf76f155ced4ddcb4097134ff3c332f" minOccurs="0"/>
                <xsd:element ref="ns3:TaxCatchAll"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8605e-f064-4308-a378-91be967e6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f22750-4ea3-46a9-afa6-d96d2c158fe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60ada-f1c1-46c4-b70c-5c89a7f16c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f49dac-73b0-4049-b8b2-23787b642040}" ma:internalName="TaxCatchAll" ma:showField="CatchAllData" ma:web="5a060ada-f1c1-46c4-b70c-5c89a7f16c4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d8605e-f064-4308-a378-91be967e6d33">
      <Terms xmlns="http://schemas.microsoft.com/office/infopath/2007/PartnerControls"/>
    </lcf76f155ced4ddcb4097134ff3c332f>
    <TaxCatchAll xmlns="5a060ada-f1c1-46c4-b70c-5c89a7f16c4b" xsi:nil="true"/>
  </documentManagement>
</p:properties>
</file>

<file path=customXml/itemProps1.xml><?xml version="1.0" encoding="utf-8"?>
<ds:datastoreItem xmlns:ds="http://schemas.openxmlformats.org/officeDocument/2006/customXml" ds:itemID="{7D31DC46-AF3C-45EA-A636-07ECF4E99A17}"/>
</file>

<file path=customXml/itemProps2.xml><?xml version="1.0" encoding="utf-8"?>
<ds:datastoreItem xmlns:ds="http://schemas.openxmlformats.org/officeDocument/2006/customXml" ds:itemID="{B3F47A66-A20E-4505-8D0F-5CD312B0A8A8}"/>
</file>

<file path=customXml/itemProps3.xml><?xml version="1.0" encoding="utf-8"?>
<ds:datastoreItem xmlns:ds="http://schemas.openxmlformats.org/officeDocument/2006/customXml" ds:itemID="{D145FAD3-2E44-4232-A642-6AFB27057203}"/>
</file>

<file path=docProps/app.xml><?xml version="1.0" encoding="utf-8"?>
<Properties xmlns="http://schemas.openxmlformats.org/officeDocument/2006/extended-properties" xmlns:vt="http://schemas.openxmlformats.org/officeDocument/2006/docPropsVTypes">
  <Template>Normal</Template>
  <TotalTime>119</TotalTime>
  <Pages>2</Pages>
  <Words>651</Words>
  <Characters>4495</Characters>
  <Application>Microsoft Office Word</Application>
  <DocSecurity>0</DocSecurity>
  <Lines>145</Lines>
  <Paragraphs>114</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Janzelle Kotze</dc:creator>
  <cp:keywords/>
  <dc:description/>
  <cp:lastModifiedBy>Janzelle Kotze</cp:lastModifiedBy>
  <cp:revision>101</cp:revision>
  <dcterms:created xsi:type="dcterms:W3CDTF">2026-03-23T12:55:00Z</dcterms:created>
  <dcterms:modified xsi:type="dcterms:W3CDTF">2026-03-24T09:15:00Z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daa41283-3d56-4f05-a2ab-e39eabb1a3e6</vt:lpwstr>
  </property>
  <property fmtid="{D5CDD505-2E9C-101B-9397-08002B2CF9AE}" pid="3" name="ContentTypeId">
    <vt:lpwstr>0x010100DA1A837C30A6E04E88E253E4521759D6</vt:lpwstr>
  </property>
</Properties>
</file>